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F0FF" w14:textId="77777777" w:rsidR="00C5033A" w:rsidRDefault="00C5033A" w:rsidP="00C5033A">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color w:val="374151"/>
        </w:rPr>
      </w:pPr>
      <w:r>
        <w:rPr>
          <w:rFonts w:ascii="Segoe UI" w:hAnsi="Segoe UI" w:cs="Segoe UI"/>
          <w:color w:val="374151"/>
        </w:rPr>
        <w:t>FOR IMMEDIATE RELEASE</w:t>
      </w:r>
    </w:p>
    <w:p w14:paraId="7F995A79" w14:textId="59C6E7D6" w:rsidR="00C5033A" w:rsidRPr="00C5033A" w:rsidRDefault="00C5033A"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b/>
          <w:bCs/>
          <w:color w:val="374151"/>
        </w:rPr>
      </w:pPr>
      <w:r w:rsidRPr="00C5033A">
        <w:rPr>
          <w:rFonts w:ascii="Segoe UI" w:hAnsi="Segoe UI" w:cs="Segoe UI"/>
          <w:b/>
          <w:bCs/>
          <w:color w:val="374151"/>
        </w:rPr>
        <w:t xml:space="preserve">Wee Watch Celebrates 40 Years of </w:t>
      </w:r>
      <w:r w:rsidR="00DC16E3">
        <w:rPr>
          <w:rFonts w:ascii="Segoe UI" w:hAnsi="Segoe UI" w:cs="Segoe UI"/>
          <w:b/>
          <w:bCs/>
          <w:color w:val="374151"/>
        </w:rPr>
        <w:t xml:space="preserve">Delivering </w:t>
      </w:r>
      <w:r w:rsidR="0070660F">
        <w:rPr>
          <w:rFonts w:ascii="Segoe UI" w:hAnsi="Segoe UI" w:cs="Segoe UI"/>
          <w:b/>
          <w:bCs/>
          <w:color w:val="374151"/>
        </w:rPr>
        <w:t>Childcare in Ontario</w:t>
      </w:r>
      <w:r w:rsidRPr="00C5033A">
        <w:rPr>
          <w:rFonts w:ascii="Segoe UI" w:hAnsi="Segoe UI" w:cs="Segoe UI"/>
          <w:b/>
          <w:bCs/>
          <w:color w:val="374151"/>
        </w:rPr>
        <w:t xml:space="preserve"> </w:t>
      </w:r>
      <w:r w:rsidR="00DC16E3">
        <w:rPr>
          <w:rFonts w:ascii="Segoe UI" w:hAnsi="Segoe UI" w:cs="Segoe UI"/>
          <w:b/>
          <w:bCs/>
          <w:color w:val="374151"/>
        </w:rPr>
        <w:t xml:space="preserve">with a $40,000 </w:t>
      </w:r>
      <w:r w:rsidR="0070660F">
        <w:rPr>
          <w:rFonts w:ascii="Segoe UI" w:hAnsi="Segoe UI" w:cs="Segoe UI"/>
          <w:b/>
          <w:bCs/>
          <w:color w:val="374151"/>
        </w:rPr>
        <w:t xml:space="preserve">donation </w:t>
      </w:r>
    </w:p>
    <w:p w14:paraId="3930CD44" w14:textId="0E411FDA" w:rsidR="00C5033A" w:rsidRDefault="003B01F2"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Toronto, March 4, 2024</w:t>
      </w:r>
      <w:r w:rsidR="00C5033A">
        <w:rPr>
          <w:rFonts w:ascii="Segoe UI" w:hAnsi="Segoe UI" w:cs="Segoe UI"/>
          <w:color w:val="374151"/>
        </w:rPr>
        <w:t xml:space="preserve"> – Wee Watch, Ontario's </w:t>
      </w:r>
      <w:r>
        <w:rPr>
          <w:rFonts w:ascii="Segoe UI" w:hAnsi="Segoe UI" w:cs="Segoe UI"/>
          <w:color w:val="374151"/>
        </w:rPr>
        <w:t xml:space="preserve">largest network of </w:t>
      </w:r>
      <w:r w:rsidR="000062D4">
        <w:rPr>
          <w:rFonts w:ascii="Segoe UI" w:hAnsi="Segoe UI" w:cs="Segoe UI"/>
          <w:color w:val="374151"/>
        </w:rPr>
        <w:t>licensed</w:t>
      </w:r>
      <w:r w:rsidR="00C5033A">
        <w:rPr>
          <w:rFonts w:ascii="Segoe UI" w:hAnsi="Segoe UI" w:cs="Segoe UI"/>
          <w:color w:val="374151"/>
        </w:rPr>
        <w:t xml:space="preserve"> home childcare agenc</w:t>
      </w:r>
      <w:r w:rsidR="000062D4">
        <w:rPr>
          <w:rFonts w:ascii="Segoe UI" w:hAnsi="Segoe UI" w:cs="Segoe UI"/>
          <w:color w:val="374151"/>
        </w:rPr>
        <w:t>ies</w:t>
      </w:r>
      <w:r w:rsidR="00C5033A">
        <w:rPr>
          <w:rFonts w:ascii="Segoe UI" w:hAnsi="Segoe UI" w:cs="Segoe UI"/>
          <w:color w:val="374151"/>
        </w:rPr>
        <w:t xml:space="preserve">, is thrilled to announce its 40th anniversary of providing high-quality, childcare to families across the province. Established in </w:t>
      </w:r>
      <w:r w:rsidR="000062D4">
        <w:rPr>
          <w:rFonts w:ascii="Segoe UI" w:hAnsi="Segoe UI" w:cs="Segoe UI"/>
          <w:color w:val="374151"/>
        </w:rPr>
        <w:t>1984</w:t>
      </w:r>
      <w:r w:rsidR="00C5033A">
        <w:rPr>
          <w:rFonts w:ascii="Segoe UI" w:hAnsi="Segoe UI" w:cs="Segoe UI"/>
          <w:color w:val="374151"/>
        </w:rPr>
        <w:t xml:space="preserve">, Wee Watch has been </w:t>
      </w:r>
      <w:r w:rsidR="00B87EDF">
        <w:rPr>
          <w:rFonts w:ascii="Segoe UI" w:hAnsi="Segoe UI" w:cs="Segoe UI"/>
          <w:color w:val="374151"/>
        </w:rPr>
        <w:t xml:space="preserve">the choice of parents and providers for quality </w:t>
      </w:r>
      <w:r w:rsidR="005A3838">
        <w:rPr>
          <w:rFonts w:ascii="Segoe UI" w:hAnsi="Segoe UI" w:cs="Segoe UI"/>
          <w:color w:val="374151"/>
        </w:rPr>
        <w:t>childcare</w:t>
      </w:r>
      <w:r w:rsidR="00C5033A">
        <w:rPr>
          <w:rFonts w:ascii="Segoe UI" w:hAnsi="Segoe UI" w:cs="Segoe UI"/>
          <w:color w:val="374151"/>
        </w:rPr>
        <w:t>, setting the standard for excellence</w:t>
      </w:r>
      <w:r w:rsidR="005A3838">
        <w:rPr>
          <w:rFonts w:ascii="Segoe UI" w:hAnsi="Segoe UI" w:cs="Segoe UI"/>
          <w:color w:val="374151"/>
        </w:rPr>
        <w:t xml:space="preserve"> in the hundreds of communities they serve. </w:t>
      </w:r>
    </w:p>
    <w:p w14:paraId="4ED70631" w14:textId="19ABD91E" w:rsidR="00ED5435" w:rsidRDefault="00C5033A"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Over the past four decades, Wee Watch has played a pivotal role in shaping the lives of thousands of children and supporting parents </w:t>
      </w:r>
      <w:r w:rsidR="0037236C">
        <w:rPr>
          <w:rFonts w:ascii="Segoe UI" w:hAnsi="Segoe UI" w:cs="Segoe UI"/>
          <w:color w:val="374151"/>
        </w:rPr>
        <w:t xml:space="preserve">in achieving work/life balance. </w:t>
      </w:r>
      <w:r w:rsidR="00B72789">
        <w:rPr>
          <w:rFonts w:ascii="Segoe UI" w:hAnsi="Segoe UI" w:cs="Segoe UI"/>
          <w:color w:val="374151"/>
        </w:rPr>
        <w:t>Access to q</w:t>
      </w:r>
      <w:r w:rsidR="0037236C">
        <w:rPr>
          <w:rFonts w:ascii="Segoe UI" w:hAnsi="Segoe UI" w:cs="Segoe UI"/>
          <w:color w:val="374151"/>
        </w:rPr>
        <w:t xml:space="preserve">uality childcare is </w:t>
      </w:r>
      <w:r w:rsidR="00B72789">
        <w:rPr>
          <w:rFonts w:ascii="Segoe UI" w:hAnsi="Segoe UI" w:cs="Segoe UI"/>
          <w:color w:val="374151"/>
        </w:rPr>
        <w:t>o</w:t>
      </w:r>
      <w:r w:rsidR="00ED5435">
        <w:rPr>
          <w:rFonts w:ascii="Segoe UI" w:hAnsi="Segoe UI" w:cs="Segoe UI"/>
          <w:color w:val="374151"/>
        </w:rPr>
        <w:t>ne of the largest contributors</w:t>
      </w:r>
      <w:r w:rsidR="0037236C">
        <w:rPr>
          <w:rFonts w:ascii="Segoe UI" w:hAnsi="Segoe UI" w:cs="Segoe UI"/>
          <w:color w:val="374151"/>
        </w:rPr>
        <w:t xml:space="preserve"> to peace of mind for parents</w:t>
      </w:r>
      <w:r w:rsidR="00ED5435">
        <w:rPr>
          <w:rFonts w:ascii="Segoe UI" w:hAnsi="Segoe UI" w:cs="Segoe UI"/>
          <w:color w:val="374151"/>
        </w:rPr>
        <w:t xml:space="preserve"> when they are at work</w:t>
      </w:r>
      <w:r w:rsidR="0037236C">
        <w:rPr>
          <w:rFonts w:ascii="Segoe UI" w:hAnsi="Segoe UI" w:cs="Segoe UI"/>
          <w:color w:val="374151"/>
        </w:rPr>
        <w:t xml:space="preserve">. </w:t>
      </w:r>
      <w:r>
        <w:rPr>
          <w:rFonts w:ascii="Segoe UI" w:hAnsi="Segoe UI" w:cs="Segoe UI"/>
          <w:color w:val="374151"/>
        </w:rPr>
        <w:t xml:space="preserve"> </w:t>
      </w:r>
      <w:r w:rsidR="0052034C">
        <w:rPr>
          <w:rFonts w:ascii="Segoe UI" w:hAnsi="Segoe UI" w:cs="Segoe UI"/>
          <w:color w:val="374151"/>
        </w:rPr>
        <w:t>Providing employment opportunities for thousands of women</w:t>
      </w:r>
      <w:r w:rsidR="007740DA">
        <w:rPr>
          <w:rFonts w:ascii="Segoe UI" w:hAnsi="Segoe UI" w:cs="Segoe UI"/>
          <w:color w:val="374151"/>
        </w:rPr>
        <w:t xml:space="preserve"> has also been a point of pride with</w:t>
      </w:r>
      <w:r w:rsidR="007772EE">
        <w:rPr>
          <w:rFonts w:ascii="Segoe UI" w:hAnsi="Segoe UI" w:cs="Segoe UI"/>
          <w:color w:val="374151"/>
        </w:rPr>
        <w:t>in</w:t>
      </w:r>
      <w:r w:rsidR="007740DA">
        <w:rPr>
          <w:rFonts w:ascii="Segoe UI" w:hAnsi="Segoe UI" w:cs="Segoe UI"/>
          <w:color w:val="374151"/>
        </w:rPr>
        <w:t xml:space="preserve"> the organization. </w:t>
      </w:r>
    </w:p>
    <w:p w14:paraId="203F868B" w14:textId="70B51A67" w:rsidR="00C5033A" w:rsidRDefault="00F63103"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From </w:t>
      </w:r>
      <w:r w:rsidR="00167A9E">
        <w:rPr>
          <w:rFonts w:ascii="Segoe UI" w:hAnsi="Segoe UI" w:cs="Segoe UI"/>
          <w:color w:val="374151"/>
        </w:rPr>
        <w:t>its</w:t>
      </w:r>
      <w:r>
        <w:rPr>
          <w:rFonts w:ascii="Segoe UI" w:hAnsi="Segoe UI" w:cs="Segoe UI"/>
          <w:color w:val="374151"/>
        </w:rPr>
        <w:t xml:space="preserve"> humble beginnings</w:t>
      </w:r>
      <w:r w:rsidR="00913D65">
        <w:rPr>
          <w:rFonts w:ascii="Segoe UI" w:hAnsi="Segoe UI" w:cs="Segoe UI"/>
          <w:color w:val="374151"/>
        </w:rPr>
        <w:t xml:space="preserve">, </w:t>
      </w:r>
      <w:r>
        <w:rPr>
          <w:rFonts w:ascii="Segoe UI" w:hAnsi="Segoe UI" w:cs="Segoe UI"/>
          <w:color w:val="374151"/>
        </w:rPr>
        <w:t>Wee Watch has grown to be the largest network of licensed home childcare agencies in Ontario.  With 44 licensed agencies, Wee Watch has 1300 childcare providers delivering home care to 6200 children each day.</w:t>
      </w:r>
    </w:p>
    <w:p w14:paraId="401937FF" w14:textId="5281356B" w:rsidR="00C5033A" w:rsidRDefault="00C5033A"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"We are incredibly proud to celebrate 40 years of commitment to the well-being and development of children in Ontario. It's a testament to the hard work, dedication, and passion of our providers, staff, and the families we've had the privilege to serve," said </w:t>
      </w:r>
      <w:r w:rsidR="00551C38">
        <w:rPr>
          <w:rFonts w:ascii="Segoe UI" w:hAnsi="Segoe UI" w:cs="Segoe UI"/>
          <w:color w:val="374151"/>
        </w:rPr>
        <w:t>Terry Fullerton, Founder and President</w:t>
      </w:r>
      <w:r>
        <w:rPr>
          <w:rFonts w:ascii="Segoe UI" w:hAnsi="Segoe UI" w:cs="Segoe UI"/>
          <w:color w:val="374151"/>
        </w:rPr>
        <w:t xml:space="preserve"> at Wee Watch.</w:t>
      </w:r>
    </w:p>
    <w:p w14:paraId="2285FFA4" w14:textId="54D9E7D0" w:rsidR="00C5033A" w:rsidRDefault="00C5033A"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Wee Watch's success can be attributed to its innovative approach to childcare, focusing on creating a nurturing and educational environment within the familiarity of a home setting. </w:t>
      </w:r>
      <w:r w:rsidR="00DF7B9D">
        <w:rPr>
          <w:rFonts w:ascii="Segoe UI" w:hAnsi="Segoe UI" w:cs="Segoe UI"/>
          <w:color w:val="374151"/>
        </w:rPr>
        <w:t xml:space="preserve"> </w:t>
      </w:r>
      <w:r w:rsidR="00551C38">
        <w:rPr>
          <w:rFonts w:ascii="Segoe UI" w:hAnsi="Segoe UI" w:cs="Segoe UI"/>
          <w:color w:val="374151"/>
        </w:rPr>
        <w:t xml:space="preserve">Their proprietary Wee Learn curriculum and enhanced safety protocols sets them apart from others in the sector. </w:t>
      </w:r>
    </w:p>
    <w:p w14:paraId="09ACED6E" w14:textId="4910DB35" w:rsidR="00C5033A" w:rsidRDefault="00C5033A"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As part of the anniversary celebrations, Wee Watch plans to host a series of events and activities throughout the year to express gratitude to the families, childcare providers, and staff who have been integral to its success. The </w:t>
      </w:r>
      <w:r w:rsidR="00DE0D9B">
        <w:rPr>
          <w:rFonts w:ascii="Segoe UI" w:hAnsi="Segoe UI" w:cs="Segoe UI"/>
          <w:color w:val="374151"/>
        </w:rPr>
        <w:t xml:space="preserve">organization </w:t>
      </w:r>
      <w:r>
        <w:rPr>
          <w:rFonts w:ascii="Segoe UI" w:hAnsi="Segoe UI" w:cs="Segoe UI"/>
          <w:color w:val="374151"/>
        </w:rPr>
        <w:t>also aims to give back to the communities it serves through various philanthropic initiatives</w:t>
      </w:r>
      <w:r w:rsidR="00015F7B">
        <w:rPr>
          <w:rFonts w:ascii="Segoe UI" w:hAnsi="Segoe UI" w:cs="Segoe UI"/>
          <w:color w:val="374151"/>
        </w:rPr>
        <w:t>, including a cumulative $40,000 donation to vari</w:t>
      </w:r>
      <w:r w:rsidR="00536B64">
        <w:rPr>
          <w:rFonts w:ascii="Segoe UI" w:hAnsi="Segoe UI" w:cs="Segoe UI"/>
          <w:color w:val="374151"/>
        </w:rPr>
        <w:t xml:space="preserve">ous children’s and women charities. </w:t>
      </w:r>
    </w:p>
    <w:p w14:paraId="4A1D46F0" w14:textId="58E34EC9" w:rsidR="00C5033A" w:rsidRDefault="00C5033A"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"Wee Watch's 40th anniversary is not just a milestone for us but a celebration of the </w:t>
      </w:r>
      <w:r w:rsidR="00021490">
        <w:rPr>
          <w:rFonts w:ascii="Segoe UI" w:hAnsi="Segoe UI" w:cs="Segoe UI"/>
          <w:color w:val="374151"/>
        </w:rPr>
        <w:t xml:space="preserve">lives we have touched and the families we have supported. </w:t>
      </w:r>
      <w:r>
        <w:rPr>
          <w:rFonts w:ascii="Segoe UI" w:hAnsi="Segoe UI" w:cs="Segoe UI"/>
          <w:color w:val="374151"/>
        </w:rPr>
        <w:t xml:space="preserve">We are excited about the future and remain committed to providing the highest standard of care and education for many more years to come," added </w:t>
      </w:r>
      <w:r w:rsidR="00C42100">
        <w:rPr>
          <w:rFonts w:ascii="Segoe UI" w:hAnsi="Segoe UI" w:cs="Segoe UI"/>
          <w:color w:val="374151"/>
        </w:rPr>
        <w:t>Fullerton.</w:t>
      </w:r>
    </w:p>
    <w:p w14:paraId="603744F2" w14:textId="7099109F" w:rsidR="00C5033A" w:rsidRDefault="00C5033A"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lastRenderedPageBreak/>
        <w:t xml:space="preserve">About Wee Watch: Wee Watch is Ontario's </w:t>
      </w:r>
      <w:r w:rsidR="00C42100">
        <w:rPr>
          <w:rFonts w:ascii="Segoe UI" w:hAnsi="Segoe UI" w:cs="Segoe UI"/>
          <w:color w:val="374151"/>
        </w:rPr>
        <w:t>premier</w:t>
      </w:r>
      <w:r>
        <w:rPr>
          <w:rFonts w:ascii="Segoe UI" w:hAnsi="Segoe UI" w:cs="Segoe UI"/>
          <w:color w:val="374151"/>
        </w:rPr>
        <w:t xml:space="preserve"> licensed home childcare </w:t>
      </w:r>
      <w:r w:rsidR="00C42100">
        <w:rPr>
          <w:rFonts w:ascii="Segoe UI" w:hAnsi="Segoe UI" w:cs="Segoe UI"/>
          <w:color w:val="374151"/>
        </w:rPr>
        <w:t>organization</w:t>
      </w:r>
      <w:r>
        <w:rPr>
          <w:rFonts w:ascii="Segoe UI" w:hAnsi="Segoe UI" w:cs="Segoe UI"/>
          <w:color w:val="374151"/>
        </w:rPr>
        <w:t>, dedicated to providing high-quality childcare services for over 40 years. With a focus on</w:t>
      </w:r>
      <w:r w:rsidR="008B2478">
        <w:rPr>
          <w:rFonts w:ascii="Segoe UI" w:hAnsi="Segoe UI" w:cs="Segoe UI"/>
          <w:color w:val="374151"/>
        </w:rPr>
        <w:t xml:space="preserve"> individualized</w:t>
      </w:r>
      <w:r>
        <w:rPr>
          <w:rFonts w:ascii="Segoe UI" w:hAnsi="Segoe UI" w:cs="Segoe UI"/>
          <w:color w:val="374151"/>
        </w:rPr>
        <w:t xml:space="preserve"> care and early childhood education, Wee Watch has become a leader in the industry, setting the standard for excellence in home-based childcare.</w:t>
      </w:r>
    </w:p>
    <w:p w14:paraId="635FC261" w14:textId="007C7417" w:rsidR="00DC16E3" w:rsidRDefault="00C5033A"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For media inquiries, please contact: </w:t>
      </w:r>
      <w:r w:rsidR="001E5C98">
        <w:rPr>
          <w:rFonts w:ascii="Segoe UI" w:hAnsi="Segoe UI" w:cs="Segoe UI"/>
          <w:color w:val="374151"/>
        </w:rPr>
        <w:t xml:space="preserve">Nicole Pegler | </w:t>
      </w:r>
      <w:r>
        <w:rPr>
          <w:rFonts w:ascii="Segoe UI" w:hAnsi="Segoe UI" w:cs="Segoe UI"/>
          <w:color w:val="374151"/>
        </w:rPr>
        <w:t xml:space="preserve">Wee Watch </w:t>
      </w:r>
      <w:r w:rsidR="001E5C98">
        <w:rPr>
          <w:rFonts w:ascii="Segoe UI" w:hAnsi="Segoe UI" w:cs="Segoe UI"/>
          <w:color w:val="374151"/>
        </w:rPr>
        <w:t xml:space="preserve">| </w:t>
      </w:r>
      <w:hyperlink r:id="rId7" w:history="1">
        <w:r w:rsidR="00DC16E3" w:rsidRPr="00EF3F42">
          <w:rPr>
            <w:rStyle w:val="Hyperlink"/>
            <w:rFonts w:ascii="Segoe UI" w:hAnsi="Segoe UI" w:cs="Segoe UI"/>
          </w:rPr>
          <w:t>nicole@weewatch.com</w:t>
        </w:r>
      </w:hyperlink>
      <w:r w:rsidR="00DC16E3">
        <w:rPr>
          <w:rFonts w:ascii="Segoe UI" w:hAnsi="Segoe UI" w:cs="Segoe UI"/>
          <w:color w:val="374151"/>
        </w:rPr>
        <w:t xml:space="preserve"> | weewatch.com</w:t>
      </w:r>
    </w:p>
    <w:p w14:paraId="45A0468C" w14:textId="3FA37CFE" w:rsidR="008B2478" w:rsidRDefault="008B2478"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Or visit our </w:t>
      </w:r>
      <w:r w:rsidR="001E5C98">
        <w:rPr>
          <w:rFonts w:ascii="Segoe UI" w:hAnsi="Segoe UI" w:cs="Segoe UI"/>
          <w:color w:val="374151"/>
        </w:rPr>
        <w:t>Press and M</w:t>
      </w:r>
      <w:r>
        <w:rPr>
          <w:rFonts w:ascii="Segoe UI" w:hAnsi="Segoe UI" w:cs="Segoe UI"/>
          <w:color w:val="374151"/>
        </w:rPr>
        <w:t xml:space="preserve">edia page - </w:t>
      </w:r>
      <w:hyperlink r:id="rId8" w:history="1">
        <w:r w:rsidR="001E5C98" w:rsidRPr="00EF3F42">
          <w:rPr>
            <w:rStyle w:val="Hyperlink"/>
            <w:rFonts w:ascii="Segoe UI" w:hAnsi="Segoe UI" w:cs="Segoe UI"/>
          </w:rPr>
          <w:t>https://weewatch.com/pressmedia/</w:t>
        </w:r>
      </w:hyperlink>
    </w:p>
    <w:p w14:paraId="18A3FB64" w14:textId="77777777" w:rsidR="001E5C98" w:rsidRDefault="001E5C98" w:rsidP="00C5033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p>
    <w:p w14:paraId="05BF5AD4" w14:textId="77777777" w:rsidR="00DE4C26" w:rsidRDefault="00DE4C26"/>
    <w:sectPr w:rsidR="00DE4C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3A"/>
    <w:rsid w:val="000062D4"/>
    <w:rsid w:val="00015F7B"/>
    <w:rsid w:val="00021490"/>
    <w:rsid w:val="00045087"/>
    <w:rsid w:val="0011610A"/>
    <w:rsid w:val="00167A9E"/>
    <w:rsid w:val="001E5C98"/>
    <w:rsid w:val="0025569F"/>
    <w:rsid w:val="0037236C"/>
    <w:rsid w:val="003B01F2"/>
    <w:rsid w:val="00487384"/>
    <w:rsid w:val="0052034C"/>
    <w:rsid w:val="00536B64"/>
    <w:rsid w:val="00551C38"/>
    <w:rsid w:val="00561A7D"/>
    <w:rsid w:val="00585A65"/>
    <w:rsid w:val="005A3838"/>
    <w:rsid w:val="00654745"/>
    <w:rsid w:val="0070660F"/>
    <w:rsid w:val="007740DA"/>
    <w:rsid w:val="007772EE"/>
    <w:rsid w:val="008B2478"/>
    <w:rsid w:val="00913D65"/>
    <w:rsid w:val="00A15898"/>
    <w:rsid w:val="00B27E1B"/>
    <w:rsid w:val="00B72789"/>
    <w:rsid w:val="00B87EDF"/>
    <w:rsid w:val="00C42100"/>
    <w:rsid w:val="00C5033A"/>
    <w:rsid w:val="00DA7658"/>
    <w:rsid w:val="00DC16E3"/>
    <w:rsid w:val="00DE0D9B"/>
    <w:rsid w:val="00DE4C26"/>
    <w:rsid w:val="00DF6BC6"/>
    <w:rsid w:val="00DF7B9D"/>
    <w:rsid w:val="00E245EA"/>
    <w:rsid w:val="00E429D8"/>
    <w:rsid w:val="00ED5435"/>
    <w:rsid w:val="00F63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A44E"/>
  <w15:chartTrackingRefBased/>
  <w15:docId w15:val="{26FFE601-421E-4B05-B30E-780938EA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3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E5C98"/>
    <w:rPr>
      <w:color w:val="0563C1" w:themeColor="hyperlink"/>
      <w:u w:val="single"/>
    </w:rPr>
  </w:style>
  <w:style w:type="character" w:styleId="UnresolvedMention">
    <w:name w:val="Unresolved Mention"/>
    <w:basedOn w:val="DefaultParagraphFont"/>
    <w:uiPriority w:val="99"/>
    <w:semiHidden/>
    <w:unhideWhenUsed/>
    <w:rsid w:val="001E5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ewatch.com/pressmedia/" TargetMode="External"/><Relationship Id="rId3" Type="http://schemas.openxmlformats.org/officeDocument/2006/relationships/customXml" Target="../customXml/item3.xml"/><Relationship Id="rId7" Type="http://schemas.openxmlformats.org/officeDocument/2006/relationships/hyperlink" Target="mailto:nicole@weewat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35d6f5-7f2d-4ae9-a0a9-f8db3006f824">
      <Terms xmlns="http://schemas.microsoft.com/office/infopath/2007/PartnerControls"/>
    </lcf76f155ced4ddcb4097134ff3c332f>
    <TaxCatchAll xmlns="f6624413-c5e5-46b5-8082-7e2e2ae0e7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9DD9D2E32A440ADA34947E638A326" ma:contentTypeVersion="18" ma:contentTypeDescription="Create a new document." ma:contentTypeScope="" ma:versionID="eb051dfe8e45752112c7da6ebeba9e13">
  <xsd:schema xmlns:xsd="http://www.w3.org/2001/XMLSchema" xmlns:xs="http://www.w3.org/2001/XMLSchema" xmlns:p="http://schemas.microsoft.com/office/2006/metadata/properties" xmlns:ns2="8d35d6f5-7f2d-4ae9-a0a9-f8db3006f824" xmlns:ns3="f6624413-c5e5-46b5-8082-7e2e2ae0e7e7" targetNamespace="http://schemas.microsoft.com/office/2006/metadata/properties" ma:root="true" ma:fieldsID="86ee65a3c75a33e2a1d2d2bf4acabcdf" ns2:_="" ns3:_="">
    <xsd:import namespace="8d35d6f5-7f2d-4ae9-a0a9-f8db3006f824"/>
    <xsd:import namespace="f6624413-c5e5-46b5-8082-7e2e2ae0e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d6f5-7f2d-4ae9-a0a9-f8db3006f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518de4-db1c-4953-a51d-aa17f5074e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624413-c5e5-46b5-8082-7e2e2ae0e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9586ca-ac97-4f13-b22c-133fb9a3463b}" ma:internalName="TaxCatchAll" ma:showField="CatchAllData" ma:web="f6624413-c5e5-46b5-8082-7e2e2ae0e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BE01E-1B6A-48B9-AC22-DB62814FF6A1}">
  <ds:schemaRefs>
    <ds:schemaRef ds:uri="http://schemas.microsoft.com/sharepoint/v3/contenttype/forms"/>
  </ds:schemaRefs>
</ds:datastoreItem>
</file>

<file path=customXml/itemProps2.xml><?xml version="1.0" encoding="utf-8"?>
<ds:datastoreItem xmlns:ds="http://schemas.openxmlformats.org/officeDocument/2006/customXml" ds:itemID="{EB2E4B4D-95D3-42AA-A8BE-74A3B741906B}">
  <ds:schemaRefs>
    <ds:schemaRef ds:uri="http://schemas.microsoft.com/office/2006/metadata/properties"/>
    <ds:schemaRef ds:uri="http://schemas.microsoft.com/office/infopath/2007/PartnerControls"/>
    <ds:schemaRef ds:uri="8d35d6f5-7f2d-4ae9-a0a9-f8db3006f824"/>
    <ds:schemaRef ds:uri="f6624413-c5e5-46b5-8082-7e2e2ae0e7e7"/>
  </ds:schemaRefs>
</ds:datastoreItem>
</file>

<file path=customXml/itemProps3.xml><?xml version="1.0" encoding="utf-8"?>
<ds:datastoreItem xmlns:ds="http://schemas.openxmlformats.org/officeDocument/2006/customXml" ds:itemID="{83D9EC9A-E8F3-4389-8D88-859975D9A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d6f5-7f2d-4ae9-a0a9-f8db3006f824"/>
    <ds:schemaRef ds:uri="f6624413-c5e5-46b5-8082-7e2e2ae0e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Parise</dc:creator>
  <cp:keywords/>
  <dc:description/>
  <cp:lastModifiedBy>Lisa Parise</cp:lastModifiedBy>
  <cp:revision>39</cp:revision>
  <cp:lastPrinted>2024-02-01T19:48:00Z</cp:lastPrinted>
  <dcterms:created xsi:type="dcterms:W3CDTF">2024-01-31T19:42:00Z</dcterms:created>
  <dcterms:modified xsi:type="dcterms:W3CDTF">2024-02-02T15:13:00Z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0x01010024C9DD9D2E32A440ADA34947E638A326</vt:lpwstr>
  </property>
  <property fmtid="{D5CDD505-2E9C-101B-9397-08002B2CF9AE}" pid="3" name="MediaServiceImageTags">
    <vt:lpwstr/>
  </property>
</Properties>
</file>