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BF0FF" w14:textId="77777777" w:rsidR="00C5033A" w:rsidRDefault="00C5033A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FOR IMMEDIATE RELEASE</w:t>
      </w:r>
    </w:p>
    <w:p w14:paraId="7F995A79" w14:textId="4A8F3C31" w:rsidR="00C5033A" w:rsidRPr="00C5033A" w:rsidRDefault="00C5033A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b/>
          <w:bCs/>
          <w:color w:val="374151"/>
        </w:rPr>
      </w:pPr>
      <w:r w:rsidRPr="00C5033A">
        <w:rPr>
          <w:rFonts w:ascii="Segoe UI" w:hAnsi="Segoe UI" w:cs="Segoe UI"/>
          <w:b/>
          <w:bCs/>
          <w:color w:val="374151"/>
        </w:rPr>
        <w:t xml:space="preserve">Wee Watch Celebrates 40 Years </w:t>
      </w:r>
      <w:r w:rsidR="00057C8D">
        <w:rPr>
          <w:rFonts w:ascii="Segoe UI" w:hAnsi="Segoe UI" w:cs="Segoe UI"/>
          <w:b/>
          <w:bCs/>
          <w:color w:val="374151"/>
        </w:rPr>
        <w:t xml:space="preserve">Strong </w:t>
      </w:r>
    </w:p>
    <w:p w14:paraId="3930CD44" w14:textId="150BFFDB" w:rsidR="00C5033A" w:rsidRDefault="003B01F2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Toronto, </w:t>
      </w:r>
      <w:r w:rsidR="0038255B">
        <w:rPr>
          <w:rFonts w:ascii="Segoe UI" w:hAnsi="Segoe UI" w:cs="Segoe UI"/>
          <w:color w:val="374151"/>
        </w:rPr>
        <w:t>August 1</w:t>
      </w:r>
      <w:r>
        <w:rPr>
          <w:rFonts w:ascii="Segoe UI" w:hAnsi="Segoe UI" w:cs="Segoe UI"/>
          <w:color w:val="374151"/>
        </w:rPr>
        <w:t>, 2024</w:t>
      </w:r>
      <w:r w:rsidR="00C5033A">
        <w:rPr>
          <w:rFonts w:ascii="Segoe UI" w:hAnsi="Segoe UI" w:cs="Segoe UI"/>
          <w:color w:val="374151"/>
        </w:rPr>
        <w:t xml:space="preserve"> – Wee Watch, Ontario's </w:t>
      </w:r>
      <w:r>
        <w:rPr>
          <w:rFonts w:ascii="Segoe UI" w:hAnsi="Segoe UI" w:cs="Segoe UI"/>
          <w:color w:val="374151"/>
        </w:rPr>
        <w:t xml:space="preserve">largest network of </w:t>
      </w:r>
      <w:r w:rsidR="000062D4">
        <w:rPr>
          <w:rFonts w:ascii="Segoe UI" w:hAnsi="Segoe UI" w:cs="Segoe UI"/>
          <w:color w:val="374151"/>
        </w:rPr>
        <w:t>licensed</w:t>
      </w:r>
      <w:r w:rsidR="00C5033A">
        <w:rPr>
          <w:rFonts w:ascii="Segoe UI" w:hAnsi="Segoe UI" w:cs="Segoe UI"/>
          <w:color w:val="374151"/>
        </w:rPr>
        <w:t xml:space="preserve"> home childcare agenc</w:t>
      </w:r>
      <w:r w:rsidR="000062D4">
        <w:rPr>
          <w:rFonts w:ascii="Segoe UI" w:hAnsi="Segoe UI" w:cs="Segoe UI"/>
          <w:color w:val="374151"/>
        </w:rPr>
        <w:t>ies</w:t>
      </w:r>
      <w:r w:rsidR="00C5033A">
        <w:rPr>
          <w:rFonts w:ascii="Segoe UI" w:hAnsi="Segoe UI" w:cs="Segoe UI"/>
          <w:color w:val="374151"/>
        </w:rPr>
        <w:t xml:space="preserve">, is thrilled to announce its 40th anniversary of providing high-quality, childcare to families across the province. Established in </w:t>
      </w:r>
      <w:r w:rsidR="000062D4">
        <w:rPr>
          <w:rFonts w:ascii="Segoe UI" w:hAnsi="Segoe UI" w:cs="Segoe UI"/>
          <w:color w:val="374151"/>
        </w:rPr>
        <w:t>1984</w:t>
      </w:r>
      <w:r w:rsidR="00C5033A">
        <w:rPr>
          <w:rFonts w:ascii="Segoe UI" w:hAnsi="Segoe UI" w:cs="Segoe UI"/>
          <w:color w:val="374151"/>
        </w:rPr>
        <w:t xml:space="preserve">, Wee Watch has been </w:t>
      </w:r>
      <w:r w:rsidR="00B87EDF">
        <w:rPr>
          <w:rFonts w:ascii="Segoe UI" w:hAnsi="Segoe UI" w:cs="Segoe UI"/>
          <w:color w:val="374151"/>
        </w:rPr>
        <w:t xml:space="preserve">the choice of parents and providers for quality </w:t>
      </w:r>
      <w:r w:rsidR="005A3838">
        <w:rPr>
          <w:rFonts w:ascii="Segoe UI" w:hAnsi="Segoe UI" w:cs="Segoe UI"/>
          <w:color w:val="374151"/>
        </w:rPr>
        <w:t>childcare</w:t>
      </w:r>
      <w:r w:rsidR="00C5033A">
        <w:rPr>
          <w:rFonts w:ascii="Segoe UI" w:hAnsi="Segoe UI" w:cs="Segoe UI"/>
          <w:color w:val="374151"/>
        </w:rPr>
        <w:t>, setting the standard for excellence</w:t>
      </w:r>
      <w:r w:rsidR="005A3838">
        <w:rPr>
          <w:rFonts w:ascii="Segoe UI" w:hAnsi="Segoe UI" w:cs="Segoe UI"/>
          <w:color w:val="374151"/>
        </w:rPr>
        <w:t xml:space="preserve"> in the hundreds of communities they serve. </w:t>
      </w:r>
    </w:p>
    <w:p w14:paraId="4ED70631" w14:textId="19ABD91E" w:rsidR="00ED5435" w:rsidRDefault="00C5033A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Over the past four decades, Wee Watch has played a pivotal role in shaping the lives of thousands of children and supporting parents </w:t>
      </w:r>
      <w:r w:rsidR="0037236C">
        <w:rPr>
          <w:rFonts w:ascii="Segoe UI" w:hAnsi="Segoe UI" w:cs="Segoe UI"/>
          <w:color w:val="374151"/>
        </w:rPr>
        <w:t xml:space="preserve">in achieving work/life balance. </w:t>
      </w:r>
      <w:r w:rsidR="00B72789">
        <w:rPr>
          <w:rFonts w:ascii="Segoe UI" w:hAnsi="Segoe UI" w:cs="Segoe UI"/>
          <w:color w:val="374151"/>
        </w:rPr>
        <w:t>Access to q</w:t>
      </w:r>
      <w:r w:rsidR="0037236C">
        <w:rPr>
          <w:rFonts w:ascii="Segoe UI" w:hAnsi="Segoe UI" w:cs="Segoe UI"/>
          <w:color w:val="374151"/>
        </w:rPr>
        <w:t xml:space="preserve">uality childcare is </w:t>
      </w:r>
      <w:r w:rsidR="00B72789">
        <w:rPr>
          <w:rFonts w:ascii="Segoe UI" w:hAnsi="Segoe UI" w:cs="Segoe UI"/>
          <w:color w:val="374151"/>
        </w:rPr>
        <w:t>o</w:t>
      </w:r>
      <w:r w:rsidR="00ED5435">
        <w:rPr>
          <w:rFonts w:ascii="Segoe UI" w:hAnsi="Segoe UI" w:cs="Segoe UI"/>
          <w:color w:val="374151"/>
        </w:rPr>
        <w:t>ne of the largest contributors</w:t>
      </w:r>
      <w:r w:rsidR="0037236C">
        <w:rPr>
          <w:rFonts w:ascii="Segoe UI" w:hAnsi="Segoe UI" w:cs="Segoe UI"/>
          <w:color w:val="374151"/>
        </w:rPr>
        <w:t xml:space="preserve"> to peace of mind for parents</w:t>
      </w:r>
      <w:r w:rsidR="00ED5435">
        <w:rPr>
          <w:rFonts w:ascii="Segoe UI" w:hAnsi="Segoe UI" w:cs="Segoe UI"/>
          <w:color w:val="374151"/>
        </w:rPr>
        <w:t xml:space="preserve"> when they are at work</w:t>
      </w:r>
      <w:r w:rsidR="0037236C">
        <w:rPr>
          <w:rFonts w:ascii="Segoe UI" w:hAnsi="Segoe UI" w:cs="Segoe UI"/>
          <w:color w:val="374151"/>
        </w:rPr>
        <w:t xml:space="preserve">. </w:t>
      </w:r>
      <w:r>
        <w:rPr>
          <w:rFonts w:ascii="Segoe UI" w:hAnsi="Segoe UI" w:cs="Segoe UI"/>
          <w:color w:val="374151"/>
        </w:rPr>
        <w:t xml:space="preserve"> </w:t>
      </w:r>
      <w:r w:rsidR="0052034C">
        <w:rPr>
          <w:rFonts w:ascii="Segoe UI" w:hAnsi="Segoe UI" w:cs="Segoe UI"/>
          <w:color w:val="374151"/>
        </w:rPr>
        <w:t>Providing employment opportunities for thousands of women</w:t>
      </w:r>
      <w:r w:rsidR="007740DA">
        <w:rPr>
          <w:rFonts w:ascii="Segoe UI" w:hAnsi="Segoe UI" w:cs="Segoe UI"/>
          <w:color w:val="374151"/>
        </w:rPr>
        <w:t xml:space="preserve"> has also been a point of pride with</w:t>
      </w:r>
      <w:r w:rsidR="007772EE">
        <w:rPr>
          <w:rFonts w:ascii="Segoe UI" w:hAnsi="Segoe UI" w:cs="Segoe UI"/>
          <w:color w:val="374151"/>
        </w:rPr>
        <w:t>in</w:t>
      </w:r>
      <w:r w:rsidR="007740DA">
        <w:rPr>
          <w:rFonts w:ascii="Segoe UI" w:hAnsi="Segoe UI" w:cs="Segoe UI"/>
          <w:color w:val="374151"/>
        </w:rPr>
        <w:t xml:space="preserve"> the organization. </w:t>
      </w:r>
    </w:p>
    <w:p w14:paraId="203F868B" w14:textId="1A75810F" w:rsidR="00C5033A" w:rsidRDefault="00F63103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Wee Watch has grown to be the largest network of licensed home childcare agencies in Ontario.  With 44 licensed agencies, Wee Watch has 1300 childcare providers delivering home care to 6</w:t>
      </w:r>
      <w:r w:rsidR="007D20B1">
        <w:rPr>
          <w:rFonts w:ascii="Segoe UI" w:hAnsi="Segoe UI" w:cs="Segoe UI"/>
          <w:color w:val="374151"/>
        </w:rPr>
        <w:t>6</w:t>
      </w:r>
      <w:r>
        <w:rPr>
          <w:rFonts w:ascii="Segoe UI" w:hAnsi="Segoe UI" w:cs="Segoe UI"/>
          <w:color w:val="374151"/>
        </w:rPr>
        <w:t xml:space="preserve">00 children </w:t>
      </w:r>
      <w:r w:rsidR="00AA25DC">
        <w:rPr>
          <w:rFonts w:ascii="Segoe UI" w:hAnsi="Segoe UI" w:cs="Segoe UI"/>
          <w:color w:val="374151"/>
        </w:rPr>
        <w:t>across 150+ communities each day</w:t>
      </w:r>
      <w:r>
        <w:rPr>
          <w:rFonts w:ascii="Segoe UI" w:hAnsi="Segoe UI" w:cs="Segoe UI"/>
          <w:color w:val="374151"/>
        </w:rPr>
        <w:t>.</w:t>
      </w:r>
    </w:p>
    <w:p w14:paraId="404537C0" w14:textId="645BD74F" w:rsidR="00AD43D2" w:rsidRDefault="006C4DFB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Wee Watch has </w:t>
      </w:r>
      <w:r w:rsidR="006B4879">
        <w:rPr>
          <w:rFonts w:ascii="Segoe UI" w:hAnsi="Segoe UI" w:cs="Segoe UI"/>
          <w:color w:val="374151"/>
        </w:rPr>
        <w:t xml:space="preserve">been celebrating </w:t>
      </w:r>
      <w:r>
        <w:rPr>
          <w:rFonts w:ascii="Segoe UI" w:hAnsi="Segoe UI" w:cs="Segoe UI"/>
          <w:color w:val="374151"/>
        </w:rPr>
        <w:t>their</w:t>
      </w:r>
      <w:r w:rsidR="006B4879">
        <w:rPr>
          <w:rFonts w:ascii="Segoe UI" w:hAnsi="Segoe UI" w:cs="Segoe UI"/>
          <w:color w:val="374151"/>
        </w:rPr>
        <w:t xml:space="preserve"> 40</w:t>
      </w:r>
      <w:r w:rsidR="006B4879" w:rsidRPr="006B4879">
        <w:rPr>
          <w:rFonts w:ascii="Segoe UI" w:hAnsi="Segoe UI" w:cs="Segoe UI"/>
          <w:color w:val="374151"/>
          <w:vertAlign w:val="superscript"/>
        </w:rPr>
        <w:t>th</w:t>
      </w:r>
      <w:r w:rsidR="006B4879">
        <w:rPr>
          <w:rFonts w:ascii="Segoe UI" w:hAnsi="Segoe UI" w:cs="Segoe UI"/>
          <w:color w:val="374151"/>
        </w:rPr>
        <w:t xml:space="preserve"> anniversary since March, with weekly events</w:t>
      </w:r>
      <w:r w:rsidR="00AB5F94">
        <w:rPr>
          <w:rFonts w:ascii="Segoe UI" w:hAnsi="Segoe UI" w:cs="Segoe UI"/>
          <w:color w:val="374151"/>
        </w:rPr>
        <w:t xml:space="preserve"> and contests</w:t>
      </w:r>
      <w:r w:rsidR="006B4879">
        <w:rPr>
          <w:rFonts w:ascii="Segoe UI" w:hAnsi="Segoe UI" w:cs="Segoe UI"/>
          <w:color w:val="374151"/>
        </w:rPr>
        <w:t xml:space="preserve">, </w:t>
      </w:r>
      <w:r w:rsidR="002B1402">
        <w:rPr>
          <w:rFonts w:ascii="Segoe UI" w:hAnsi="Segoe UI" w:cs="Segoe UI"/>
          <w:color w:val="374151"/>
        </w:rPr>
        <w:t>but the week of August 17</w:t>
      </w:r>
      <w:r w:rsidR="002B1402" w:rsidRPr="002B1402">
        <w:rPr>
          <w:rFonts w:ascii="Segoe UI" w:hAnsi="Segoe UI" w:cs="Segoe UI"/>
          <w:color w:val="374151"/>
          <w:vertAlign w:val="superscript"/>
        </w:rPr>
        <w:t>th</w:t>
      </w:r>
      <w:r w:rsidR="002B1402">
        <w:rPr>
          <w:rFonts w:ascii="Segoe UI" w:hAnsi="Segoe UI" w:cs="Segoe UI"/>
          <w:color w:val="374151"/>
        </w:rPr>
        <w:t xml:space="preserve"> is dedicated to a Wee Watch </w:t>
      </w:r>
      <w:r>
        <w:rPr>
          <w:rFonts w:ascii="Segoe UI" w:hAnsi="Segoe UI" w:cs="Segoe UI"/>
          <w:color w:val="374151"/>
        </w:rPr>
        <w:t>A</w:t>
      </w:r>
      <w:r w:rsidR="002B1402">
        <w:rPr>
          <w:rFonts w:ascii="Segoe UI" w:hAnsi="Segoe UI" w:cs="Segoe UI"/>
          <w:color w:val="374151"/>
        </w:rPr>
        <w:t xml:space="preserve">gency wide celebration! </w:t>
      </w:r>
      <w:r w:rsidR="00DA3DB4">
        <w:rPr>
          <w:rFonts w:ascii="Segoe UI" w:hAnsi="Segoe UI" w:cs="Segoe UI"/>
          <w:color w:val="374151"/>
        </w:rPr>
        <w:t xml:space="preserve">Local Wee Watch agency </w:t>
      </w:r>
      <w:r w:rsidR="00712275">
        <w:rPr>
          <w:rFonts w:ascii="Segoe UI" w:hAnsi="Segoe UI" w:cs="Segoe UI"/>
          <w:color w:val="374151"/>
        </w:rPr>
        <w:t>celebration</w:t>
      </w:r>
      <w:r w:rsidR="00DA3DB4">
        <w:rPr>
          <w:rFonts w:ascii="Segoe UI" w:hAnsi="Segoe UI" w:cs="Segoe UI"/>
          <w:color w:val="374151"/>
        </w:rPr>
        <w:t>s</w:t>
      </w:r>
      <w:r w:rsidR="00712275">
        <w:rPr>
          <w:rFonts w:ascii="Segoe UI" w:hAnsi="Segoe UI" w:cs="Segoe UI"/>
          <w:color w:val="374151"/>
        </w:rPr>
        <w:t xml:space="preserve"> </w:t>
      </w:r>
      <w:r w:rsidR="00DA3DB4">
        <w:rPr>
          <w:rFonts w:ascii="Segoe UI" w:hAnsi="Segoe UI" w:cs="Segoe UI"/>
          <w:color w:val="374151"/>
        </w:rPr>
        <w:t>are</w:t>
      </w:r>
      <w:r w:rsidR="00712275">
        <w:rPr>
          <w:rFonts w:ascii="Segoe UI" w:hAnsi="Segoe UI" w:cs="Segoe UI"/>
          <w:color w:val="374151"/>
        </w:rPr>
        <w:t xml:space="preserve"> not only to celebrate Wee Watch, but also celebrate </w:t>
      </w:r>
      <w:r w:rsidR="00DA3DB4">
        <w:rPr>
          <w:rFonts w:ascii="Segoe UI" w:hAnsi="Segoe UI" w:cs="Segoe UI"/>
          <w:color w:val="374151"/>
        </w:rPr>
        <w:t>their</w:t>
      </w:r>
      <w:r w:rsidR="00712275">
        <w:rPr>
          <w:rFonts w:ascii="Segoe UI" w:hAnsi="Segoe UI" w:cs="Segoe UI"/>
          <w:color w:val="374151"/>
        </w:rPr>
        <w:t xml:space="preserve"> Providers, the families, and the community, all of whom have helped Wee </w:t>
      </w:r>
      <w:r w:rsidR="00AD43D2">
        <w:rPr>
          <w:rFonts w:ascii="Segoe UI" w:hAnsi="Segoe UI" w:cs="Segoe UI"/>
          <w:color w:val="374151"/>
        </w:rPr>
        <w:t>Watch</w:t>
      </w:r>
      <w:r w:rsidR="00712275">
        <w:rPr>
          <w:rFonts w:ascii="Segoe UI" w:hAnsi="Segoe UI" w:cs="Segoe UI"/>
          <w:color w:val="374151"/>
        </w:rPr>
        <w:t xml:space="preserve"> reach this </w:t>
      </w:r>
      <w:r w:rsidR="00AD43D2">
        <w:rPr>
          <w:rFonts w:ascii="Segoe UI" w:hAnsi="Segoe UI" w:cs="Segoe UI"/>
          <w:color w:val="374151"/>
        </w:rPr>
        <w:t>milestone.</w:t>
      </w:r>
    </w:p>
    <w:p w14:paraId="2A3EDBC8" w14:textId="385A8F24" w:rsidR="00AD43D2" w:rsidRDefault="00666FE9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Our local Wee Watch agency is holding their celebration on</w:t>
      </w:r>
      <w:r w:rsidR="00AD43D2">
        <w:rPr>
          <w:rFonts w:ascii="Segoe UI" w:hAnsi="Segoe UI" w:cs="Segoe UI"/>
          <w:color w:val="374151"/>
        </w:rPr>
        <w:t xml:space="preserve"> </w:t>
      </w:r>
      <w:r w:rsidR="00AD43D2" w:rsidRPr="002077B4">
        <w:rPr>
          <w:rFonts w:ascii="Segoe UI" w:hAnsi="Segoe UI" w:cs="Segoe UI"/>
          <w:b/>
          <w:bCs/>
          <w:color w:val="374151"/>
          <w:highlight w:val="yellow"/>
        </w:rPr>
        <w:t>(DATE)</w:t>
      </w:r>
      <w:r w:rsidR="00AD43D2">
        <w:rPr>
          <w:rFonts w:ascii="Segoe UI" w:hAnsi="Segoe UI" w:cs="Segoe UI"/>
          <w:color w:val="374151"/>
        </w:rPr>
        <w:t xml:space="preserve"> at </w:t>
      </w:r>
      <w:r w:rsidR="00AD43D2" w:rsidRPr="002077B4">
        <w:rPr>
          <w:rFonts w:ascii="Segoe UI" w:hAnsi="Segoe UI" w:cs="Segoe UI"/>
          <w:b/>
          <w:bCs/>
          <w:color w:val="374151"/>
          <w:highlight w:val="yellow"/>
        </w:rPr>
        <w:t>(LOCATION)</w:t>
      </w:r>
      <w:r w:rsidR="002077B4">
        <w:rPr>
          <w:rFonts w:ascii="Segoe UI" w:hAnsi="Segoe UI" w:cs="Segoe UI"/>
          <w:b/>
          <w:bCs/>
          <w:color w:val="374151"/>
        </w:rPr>
        <w:t xml:space="preserve">. </w:t>
      </w:r>
      <w:r w:rsidR="002077B4" w:rsidRPr="002077B4">
        <w:rPr>
          <w:rFonts w:ascii="Segoe UI" w:hAnsi="Segoe UI" w:cs="Segoe UI"/>
          <w:b/>
          <w:bCs/>
          <w:color w:val="374151"/>
          <w:highlight w:val="yellow"/>
        </w:rPr>
        <w:t>Include details about event</w:t>
      </w:r>
    </w:p>
    <w:p w14:paraId="603744F2" w14:textId="7099109F" w:rsidR="00C5033A" w:rsidRDefault="00C5033A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2077B4">
        <w:rPr>
          <w:rFonts w:ascii="Segoe UI" w:hAnsi="Segoe UI" w:cs="Segoe UI"/>
          <w:b/>
          <w:bCs/>
          <w:color w:val="374151"/>
        </w:rPr>
        <w:t>About Wee Watch:</w:t>
      </w:r>
      <w:r>
        <w:rPr>
          <w:rFonts w:ascii="Segoe UI" w:hAnsi="Segoe UI" w:cs="Segoe UI"/>
          <w:color w:val="374151"/>
        </w:rPr>
        <w:t xml:space="preserve"> Wee Watch is Ontario's </w:t>
      </w:r>
      <w:r w:rsidR="00C42100">
        <w:rPr>
          <w:rFonts w:ascii="Segoe UI" w:hAnsi="Segoe UI" w:cs="Segoe UI"/>
          <w:color w:val="374151"/>
        </w:rPr>
        <w:t>premier</w:t>
      </w:r>
      <w:r>
        <w:rPr>
          <w:rFonts w:ascii="Segoe UI" w:hAnsi="Segoe UI" w:cs="Segoe UI"/>
          <w:color w:val="374151"/>
        </w:rPr>
        <w:t xml:space="preserve"> licensed home childcare </w:t>
      </w:r>
      <w:r w:rsidR="00C42100">
        <w:rPr>
          <w:rFonts w:ascii="Segoe UI" w:hAnsi="Segoe UI" w:cs="Segoe UI"/>
          <w:color w:val="374151"/>
        </w:rPr>
        <w:t>organization</w:t>
      </w:r>
      <w:r>
        <w:rPr>
          <w:rFonts w:ascii="Segoe UI" w:hAnsi="Segoe UI" w:cs="Segoe UI"/>
          <w:color w:val="374151"/>
        </w:rPr>
        <w:t>, dedicated to providing high-quality childcare services for over 40 years. With a focus on</w:t>
      </w:r>
      <w:r w:rsidR="008B2478">
        <w:rPr>
          <w:rFonts w:ascii="Segoe UI" w:hAnsi="Segoe UI" w:cs="Segoe UI"/>
          <w:color w:val="374151"/>
        </w:rPr>
        <w:t xml:space="preserve"> individualized</w:t>
      </w:r>
      <w:r>
        <w:rPr>
          <w:rFonts w:ascii="Segoe UI" w:hAnsi="Segoe UI" w:cs="Segoe UI"/>
          <w:color w:val="374151"/>
        </w:rPr>
        <w:t xml:space="preserve"> care and early childhood education, Wee Watch has become a leader in the industry, setting the standard for excellence in home-based childcare.</w:t>
      </w:r>
    </w:p>
    <w:p w14:paraId="635FC261" w14:textId="007C7417" w:rsidR="00DC16E3" w:rsidRDefault="00C5033A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For media inquiries, please contact: </w:t>
      </w:r>
      <w:r w:rsidR="001E5C98">
        <w:rPr>
          <w:rFonts w:ascii="Segoe UI" w:hAnsi="Segoe UI" w:cs="Segoe UI"/>
          <w:color w:val="374151"/>
        </w:rPr>
        <w:t xml:space="preserve">Nicole Pegler | </w:t>
      </w:r>
      <w:r>
        <w:rPr>
          <w:rFonts w:ascii="Segoe UI" w:hAnsi="Segoe UI" w:cs="Segoe UI"/>
          <w:color w:val="374151"/>
        </w:rPr>
        <w:t xml:space="preserve">Wee Watch </w:t>
      </w:r>
      <w:r w:rsidR="001E5C98">
        <w:rPr>
          <w:rFonts w:ascii="Segoe UI" w:hAnsi="Segoe UI" w:cs="Segoe UI"/>
          <w:color w:val="374151"/>
        </w:rPr>
        <w:t xml:space="preserve">| </w:t>
      </w:r>
      <w:hyperlink r:id="rId8" w:history="1">
        <w:r w:rsidR="00DC16E3" w:rsidRPr="00EF3F42">
          <w:rPr>
            <w:rStyle w:val="Hyperlink"/>
            <w:rFonts w:ascii="Segoe UI" w:hAnsi="Segoe UI" w:cs="Segoe UI"/>
          </w:rPr>
          <w:t>nicole@weewatch.com</w:t>
        </w:r>
      </w:hyperlink>
      <w:r w:rsidR="00DC16E3">
        <w:rPr>
          <w:rFonts w:ascii="Segoe UI" w:hAnsi="Segoe UI" w:cs="Segoe UI"/>
          <w:color w:val="374151"/>
        </w:rPr>
        <w:t xml:space="preserve"> | weewatch.com</w:t>
      </w:r>
    </w:p>
    <w:p w14:paraId="45A0468C" w14:textId="3FA37CFE" w:rsidR="008B2478" w:rsidRDefault="008B2478" w:rsidP="00C5033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Or visit our </w:t>
      </w:r>
      <w:r w:rsidR="001E5C98">
        <w:rPr>
          <w:rFonts w:ascii="Segoe UI" w:hAnsi="Segoe UI" w:cs="Segoe UI"/>
          <w:color w:val="374151"/>
        </w:rPr>
        <w:t>Press and M</w:t>
      </w:r>
      <w:r>
        <w:rPr>
          <w:rFonts w:ascii="Segoe UI" w:hAnsi="Segoe UI" w:cs="Segoe UI"/>
          <w:color w:val="374151"/>
        </w:rPr>
        <w:t xml:space="preserve">edia page - </w:t>
      </w:r>
      <w:hyperlink r:id="rId9" w:history="1">
        <w:r w:rsidR="001E5C98" w:rsidRPr="00EF3F42">
          <w:rPr>
            <w:rStyle w:val="Hyperlink"/>
            <w:rFonts w:ascii="Segoe UI" w:hAnsi="Segoe UI" w:cs="Segoe UI"/>
          </w:rPr>
          <w:t>https://weewatch.com/pressmedia/</w:t>
        </w:r>
      </w:hyperlink>
    </w:p>
    <w:p w14:paraId="20001BD0" w14:textId="1F8DBB5B" w:rsidR="00B66292" w:rsidRDefault="00B66292"/>
    <w:sectPr w:rsidR="00B66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3A"/>
    <w:rsid w:val="000062D4"/>
    <w:rsid w:val="00015F7B"/>
    <w:rsid w:val="00021490"/>
    <w:rsid w:val="00045087"/>
    <w:rsid w:val="00057C8D"/>
    <w:rsid w:val="0011610A"/>
    <w:rsid w:val="00167A9E"/>
    <w:rsid w:val="001E5C98"/>
    <w:rsid w:val="002077B4"/>
    <w:rsid w:val="0025569F"/>
    <w:rsid w:val="00282FFA"/>
    <w:rsid w:val="002B1402"/>
    <w:rsid w:val="0037236C"/>
    <w:rsid w:val="00372DBF"/>
    <w:rsid w:val="0038255B"/>
    <w:rsid w:val="003B01F2"/>
    <w:rsid w:val="00482296"/>
    <w:rsid w:val="00487384"/>
    <w:rsid w:val="0052034C"/>
    <w:rsid w:val="00536B64"/>
    <w:rsid w:val="00551C38"/>
    <w:rsid w:val="00561A7D"/>
    <w:rsid w:val="00585A65"/>
    <w:rsid w:val="005A3838"/>
    <w:rsid w:val="00654745"/>
    <w:rsid w:val="00666FE9"/>
    <w:rsid w:val="006B4879"/>
    <w:rsid w:val="006C4DFB"/>
    <w:rsid w:val="006C6E94"/>
    <w:rsid w:val="0070660F"/>
    <w:rsid w:val="00712275"/>
    <w:rsid w:val="007740DA"/>
    <w:rsid w:val="007772EE"/>
    <w:rsid w:val="007D20B1"/>
    <w:rsid w:val="008B2478"/>
    <w:rsid w:val="00913D65"/>
    <w:rsid w:val="00951F57"/>
    <w:rsid w:val="00A15898"/>
    <w:rsid w:val="00AA25DC"/>
    <w:rsid w:val="00AB5F94"/>
    <w:rsid w:val="00AD43D2"/>
    <w:rsid w:val="00B27E1B"/>
    <w:rsid w:val="00B66292"/>
    <w:rsid w:val="00B72789"/>
    <w:rsid w:val="00B87EDF"/>
    <w:rsid w:val="00C42100"/>
    <w:rsid w:val="00C5033A"/>
    <w:rsid w:val="00DA3DB4"/>
    <w:rsid w:val="00DA7658"/>
    <w:rsid w:val="00DC16E3"/>
    <w:rsid w:val="00DE0D9B"/>
    <w:rsid w:val="00DE4C26"/>
    <w:rsid w:val="00DF6BC6"/>
    <w:rsid w:val="00DF7B9D"/>
    <w:rsid w:val="00E245EA"/>
    <w:rsid w:val="00E429D8"/>
    <w:rsid w:val="00EA417F"/>
    <w:rsid w:val="00ED48AD"/>
    <w:rsid w:val="00ED5435"/>
    <w:rsid w:val="00F63103"/>
    <w:rsid w:val="00FE607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A44E"/>
  <w15:chartTrackingRefBased/>
  <w15:docId w15:val="{26FFE601-421E-4B05-B30E-780938E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E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weewatc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ewatch.com/press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5d6f5-7f2d-4ae9-a0a9-f8db3006f824">
      <Terms xmlns="http://schemas.microsoft.com/office/infopath/2007/PartnerControls"/>
    </lcf76f155ced4ddcb4097134ff3c332f>
    <TaxCatchAll xmlns="f6624413-c5e5-46b5-8082-7e2e2ae0e7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9DD9D2E32A440ADA34947E638A326" ma:contentTypeVersion="18" ma:contentTypeDescription="Create a new document." ma:contentTypeScope="" ma:versionID="4cb530b05736c7f2918dd3b128591469">
  <xsd:schema xmlns:xsd="http://www.w3.org/2001/XMLSchema" xmlns:xs="http://www.w3.org/2001/XMLSchema" xmlns:p="http://schemas.microsoft.com/office/2006/metadata/properties" xmlns:ns2="8d35d6f5-7f2d-4ae9-a0a9-f8db3006f824" xmlns:ns3="f6624413-c5e5-46b5-8082-7e2e2ae0e7e7" targetNamespace="http://schemas.microsoft.com/office/2006/metadata/properties" ma:root="true" ma:fieldsID="6317d02a710909d81c33efe00d1a9cdb" ns2:_="" ns3:_="">
    <xsd:import namespace="8d35d6f5-7f2d-4ae9-a0a9-f8db3006f824"/>
    <xsd:import namespace="f6624413-c5e5-46b5-8082-7e2e2ae0e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d6f5-7f2d-4ae9-a0a9-f8db3006f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518de4-db1c-4953-a51d-aa17f5074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4413-c5e5-46b5-8082-7e2e2ae0e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9586ca-ac97-4f13-b22c-133fb9a3463b}" ma:internalName="TaxCatchAll" ma:showField="CatchAllData" ma:web="f6624413-c5e5-46b5-8082-7e2e2ae0e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BE01E-1B6A-48B9-AC22-DB62814FF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E4B4D-95D3-42AA-A8BE-74A3B741906B}">
  <ds:schemaRefs>
    <ds:schemaRef ds:uri="http://schemas.microsoft.com/office/2006/metadata/properties"/>
    <ds:schemaRef ds:uri="http://schemas.microsoft.com/office/infopath/2007/PartnerControls"/>
    <ds:schemaRef ds:uri="8d35d6f5-7f2d-4ae9-a0a9-f8db3006f824"/>
    <ds:schemaRef ds:uri="f6624413-c5e5-46b5-8082-7e2e2ae0e7e7"/>
  </ds:schemaRefs>
</ds:datastoreItem>
</file>

<file path=customXml/itemProps3.xml><?xml version="1.0" encoding="utf-8"?>
<ds:datastoreItem xmlns:ds="http://schemas.openxmlformats.org/officeDocument/2006/customXml" ds:itemID="{49F74341-8D0C-4E56-8E8B-FDF2318B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d6f5-7f2d-4ae9-a0a9-f8db3006f824"/>
    <ds:schemaRef ds:uri="f6624413-c5e5-46b5-8082-7e2e2ae0e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343</Words>
  <Characters>1823</Characters>
  <Application>Microsoft Office Word</Application>
  <DocSecurity>0</DocSecurity>
  <Lines>43</Lines>
  <Paragraphs>27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Parise</dc:creator>
  <cp:keywords/>
  <dc:description/>
  <cp:lastModifiedBy>Nicole Pegler</cp:lastModifiedBy>
  <cp:revision>61</cp:revision>
  <cp:lastPrinted>2024-02-01T19:48:00Z</cp:lastPrinted>
  <dcterms:created xsi:type="dcterms:W3CDTF">2024-01-31T19:42:00Z</dcterms:created>
  <dcterms:modified xsi:type="dcterms:W3CDTF">2024-07-12T15:42:00Z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0x01010024C9DD9D2E32A440ADA34947E638A326</vt:lpwstr>
  </property>
  <property fmtid="{D5CDD505-2E9C-101B-9397-08002B2CF9AE}" pid="3" name="MediaServiceImageTags">
    <vt:lpwstr/>
  </property>
</Properties>
</file>